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A05F5" w14:textId="77777777" w:rsidR="00E42A83" w:rsidRDefault="00DF3281">
      <w:pPr>
        <w:overflowPunct w:val="0"/>
        <w:spacing w:line="540" w:lineRule="exact"/>
        <w:jc w:val="left"/>
        <w:rPr>
          <w:rFonts w:ascii="黑体" w:eastAsia="黑体" w:hAnsi="黑体" w:cs="Times New Roman"/>
          <w:color w:val="000000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黑体" w:eastAsia="黑体" w:hAnsi="黑体" w:cs="Times New Roman"/>
          <w:color w:val="000000"/>
          <w:kern w:val="0"/>
          <w:sz w:val="32"/>
          <w:szCs w:val="32"/>
          <w:shd w:val="clear" w:color="auto" w:fill="FFFFFF"/>
        </w:rPr>
        <w:t>附</w:t>
      </w:r>
      <w:r>
        <w:rPr>
          <w:rFonts w:ascii="黑体" w:eastAsia="黑体" w:hAnsi="黑体" w:cs="Times New Roman" w:hint="eastAsia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黑体" w:eastAsia="黑体" w:hAnsi="黑体" w:cs="Times New Roman"/>
          <w:color w:val="000000"/>
          <w:kern w:val="0"/>
          <w:sz w:val="32"/>
          <w:szCs w:val="32"/>
          <w:shd w:val="clear" w:color="auto" w:fill="FFFFFF"/>
        </w:rPr>
        <w:t>件</w:t>
      </w:r>
    </w:p>
    <w:p w14:paraId="6535037A" w14:textId="77777777" w:rsidR="00E42A83" w:rsidRDefault="00E42A83">
      <w:pPr>
        <w:overflowPunct w:val="0"/>
        <w:spacing w:line="54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</w:p>
    <w:p w14:paraId="40B9CA5F" w14:textId="77777777" w:rsidR="00E42A83" w:rsidRDefault="00DF3281">
      <w:pPr>
        <w:overflowPunct w:val="0"/>
        <w:spacing w:line="54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2026</w:t>
      </w: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年度省级以上技术转移机构拟奖补</w:t>
      </w: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名单</w:t>
      </w:r>
    </w:p>
    <w:p w14:paraId="73748816" w14:textId="77777777" w:rsidR="00E42A83" w:rsidRDefault="00E42A83">
      <w:pPr>
        <w:overflowPunct w:val="0"/>
        <w:spacing w:line="540" w:lineRule="exact"/>
        <w:jc w:val="center"/>
        <w:rPr>
          <w:rFonts w:ascii="Times New Roman" w:eastAsia="方正小标宋_GBK" w:hAnsi="Times New Roman" w:cs="Times New Roman"/>
          <w:bCs/>
          <w:color w:val="000000"/>
          <w:sz w:val="44"/>
        </w:rPr>
      </w:pPr>
    </w:p>
    <w:tbl>
      <w:tblPr>
        <w:tblStyle w:val="a5"/>
        <w:tblW w:w="87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018"/>
        <w:gridCol w:w="6005"/>
        <w:gridCol w:w="1737"/>
      </w:tblGrid>
      <w:tr w:rsidR="00E42A83" w14:paraId="42024705" w14:textId="77777777">
        <w:trPr>
          <w:trHeight w:val="822"/>
          <w:tblHeader/>
          <w:jc w:val="center"/>
        </w:trPr>
        <w:tc>
          <w:tcPr>
            <w:tcW w:w="1018" w:type="dxa"/>
            <w:vAlign w:val="center"/>
          </w:tcPr>
          <w:p w14:paraId="53F12560" w14:textId="77777777" w:rsidR="00E42A83" w:rsidRDefault="00DF3281">
            <w:pPr>
              <w:widowControl/>
              <w:overflowPunct w:val="0"/>
              <w:spacing w:line="240" w:lineRule="exact"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005" w:type="dxa"/>
            <w:vAlign w:val="center"/>
          </w:tcPr>
          <w:p w14:paraId="0466BD80" w14:textId="77777777" w:rsidR="00E42A83" w:rsidRDefault="00DF3281">
            <w:pPr>
              <w:widowControl/>
              <w:overflowPunct w:val="0"/>
              <w:spacing w:line="240" w:lineRule="exact"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1737" w:type="dxa"/>
            <w:vAlign w:val="center"/>
          </w:tcPr>
          <w:p w14:paraId="1134C152" w14:textId="77777777" w:rsidR="00E42A83" w:rsidRDefault="00DF3281">
            <w:pPr>
              <w:widowControl/>
              <w:overflowPunct w:val="0"/>
              <w:spacing w:line="240" w:lineRule="exact"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</w:rPr>
              <w:t>拟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奖补</w:t>
            </w:r>
          </w:p>
          <w:p w14:paraId="05483D03" w14:textId="77777777" w:rsidR="00E42A83" w:rsidRDefault="00DF3281">
            <w:pPr>
              <w:widowControl/>
              <w:overflowPunct w:val="0"/>
              <w:spacing w:line="240" w:lineRule="exact"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</w:rPr>
              <w:t>金额（万元）</w:t>
            </w:r>
          </w:p>
        </w:tc>
      </w:tr>
      <w:tr w:rsidR="00E42A83" w14:paraId="7F377201" w14:textId="77777777">
        <w:trPr>
          <w:trHeight w:val="414"/>
          <w:jc w:val="center"/>
        </w:trPr>
        <w:tc>
          <w:tcPr>
            <w:tcW w:w="1018" w:type="dxa"/>
            <w:vAlign w:val="center"/>
          </w:tcPr>
          <w:p w14:paraId="7ADEACA0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05" w:type="dxa"/>
            <w:vAlign w:val="center"/>
          </w:tcPr>
          <w:p w14:paraId="134E44DA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黄淮学院</w:t>
            </w:r>
          </w:p>
        </w:tc>
        <w:tc>
          <w:tcPr>
            <w:tcW w:w="1737" w:type="dxa"/>
            <w:vAlign w:val="center"/>
          </w:tcPr>
          <w:p w14:paraId="210E86C5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42A83" w14:paraId="1FF05493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DED2746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6005" w:type="dxa"/>
            <w:vAlign w:val="center"/>
          </w:tcPr>
          <w:p w14:paraId="1653499E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南阳理工学院大学科技园发展有限公司</w:t>
            </w:r>
          </w:p>
        </w:tc>
        <w:tc>
          <w:tcPr>
            <w:tcW w:w="1737" w:type="dxa"/>
            <w:vAlign w:val="center"/>
          </w:tcPr>
          <w:p w14:paraId="16F1504A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42A83" w14:paraId="05066653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9726845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6005" w:type="dxa"/>
            <w:vAlign w:val="center"/>
          </w:tcPr>
          <w:p w14:paraId="0E21E2FA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洛阳理工学院</w:t>
            </w:r>
          </w:p>
        </w:tc>
        <w:tc>
          <w:tcPr>
            <w:tcW w:w="1737" w:type="dxa"/>
            <w:vAlign w:val="center"/>
          </w:tcPr>
          <w:p w14:paraId="1C1FA520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42A83" w14:paraId="0C26474B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CFD94AA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6005" w:type="dxa"/>
            <w:vAlign w:val="center"/>
          </w:tcPr>
          <w:p w14:paraId="1ECED459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河南省索普瑞科技服务有限公司</w:t>
            </w:r>
          </w:p>
        </w:tc>
        <w:tc>
          <w:tcPr>
            <w:tcW w:w="1737" w:type="dxa"/>
            <w:vAlign w:val="center"/>
          </w:tcPr>
          <w:p w14:paraId="1ACBE6CB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42A83" w14:paraId="6FD18316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63E30A84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6005" w:type="dxa"/>
            <w:vAlign w:val="center"/>
          </w:tcPr>
          <w:p w14:paraId="1056ECDD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郑州芝麻知识产权代理事务所（普通合伙）</w:t>
            </w:r>
          </w:p>
        </w:tc>
        <w:tc>
          <w:tcPr>
            <w:tcW w:w="1737" w:type="dxa"/>
            <w:vAlign w:val="center"/>
          </w:tcPr>
          <w:p w14:paraId="7BE6FE02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42A83" w14:paraId="0922CFDC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E392838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6005" w:type="dxa"/>
            <w:vAlign w:val="center"/>
          </w:tcPr>
          <w:p w14:paraId="76230FEF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河南北斗光电科技有限公司</w:t>
            </w:r>
          </w:p>
        </w:tc>
        <w:tc>
          <w:tcPr>
            <w:tcW w:w="1737" w:type="dxa"/>
            <w:vAlign w:val="center"/>
          </w:tcPr>
          <w:p w14:paraId="1B1487A9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83</w:t>
            </w:r>
          </w:p>
        </w:tc>
      </w:tr>
      <w:tr w:rsidR="00E42A83" w14:paraId="21A2F835" w14:textId="77777777">
        <w:trPr>
          <w:trHeight w:val="455"/>
          <w:jc w:val="center"/>
        </w:trPr>
        <w:tc>
          <w:tcPr>
            <w:tcW w:w="1018" w:type="dxa"/>
            <w:vAlign w:val="center"/>
          </w:tcPr>
          <w:p w14:paraId="6DEF2C03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6005" w:type="dxa"/>
            <w:vAlign w:val="center"/>
          </w:tcPr>
          <w:p w14:paraId="62221115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洛阳华合知识产权服务有限公司</w:t>
            </w:r>
          </w:p>
        </w:tc>
        <w:tc>
          <w:tcPr>
            <w:tcW w:w="1737" w:type="dxa"/>
            <w:vAlign w:val="center"/>
          </w:tcPr>
          <w:p w14:paraId="5AF8A03A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77</w:t>
            </w:r>
          </w:p>
        </w:tc>
      </w:tr>
      <w:tr w:rsidR="00E42A83" w14:paraId="2E02CE9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0BA23763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6005" w:type="dxa"/>
            <w:vAlign w:val="center"/>
          </w:tcPr>
          <w:p w14:paraId="12226F9F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商丘师范学院</w:t>
            </w:r>
          </w:p>
        </w:tc>
        <w:tc>
          <w:tcPr>
            <w:tcW w:w="1737" w:type="dxa"/>
            <w:vAlign w:val="center"/>
          </w:tcPr>
          <w:p w14:paraId="4D92A86B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</w:tr>
      <w:tr w:rsidR="00E42A83" w14:paraId="793EED3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63750FBF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6005" w:type="dxa"/>
            <w:vAlign w:val="center"/>
          </w:tcPr>
          <w:p w14:paraId="41DEEA72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平顶山学院</w:t>
            </w:r>
          </w:p>
        </w:tc>
        <w:tc>
          <w:tcPr>
            <w:tcW w:w="1737" w:type="dxa"/>
            <w:vAlign w:val="center"/>
          </w:tcPr>
          <w:p w14:paraId="39DCBE1C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</w:tr>
      <w:tr w:rsidR="00E42A83" w14:paraId="4CB03A0D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8F35D49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6005" w:type="dxa"/>
            <w:vAlign w:val="center"/>
          </w:tcPr>
          <w:p w14:paraId="56584FD0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河南工业大学</w:t>
            </w:r>
          </w:p>
        </w:tc>
        <w:tc>
          <w:tcPr>
            <w:tcW w:w="1737" w:type="dxa"/>
            <w:vAlign w:val="center"/>
          </w:tcPr>
          <w:p w14:paraId="28498A60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</w:tr>
      <w:tr w:rsidR="00E42A83" w14:paraId="25600E6C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39BFA7D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6005" w:type="dxa"/>
            <w:vAlign w:val="center"/>
          </w:tcPr>
          <w:p w14:paraId="344432B4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新乡学院</w:t>
            </w:r>
          </w:p>
        </w:tc>
        <w:tc>
          <w:tcPr>
            <w:tcW w:w="1737" w:type="dxa"/>
            <w:vAlign w:val="center"/>
          </w:tcPr>
          <w:p w14:paraId="537FCEEF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</w:tr>
      <w:tr w:rsidR="00E42A83" w14:paraId="19F83AE8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049AF20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6005" w:type="dxa"/>
            <w:vAlign w:val="center"/>
          </w:tcPr>
          <w:p w14:paraId="737173C2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河南大学</w:t>
            </w:r>
          </w:p>
        </w:tc>
        <w:tc>
          <w:tcPr>
            <w:tcW w:w="1737" w:type="dxa"/>
            <w:vAlign w:val="center"/>
          </w:tcPr>
          <w:p w14:paraId="7112ABDF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</w:tr>
      <w:tr w:rsidR="00E42A83" w14:paraId="17975485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C46BE62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6005" w:type="dxa"/>
            <w:vAlign w:val="center"/>
          </w:tcPr>
          <w:p w14:paraId="2661D5CC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河南省化工研究所有限责任公司</w:t>
            </w:r>
          </w:p>
        </w:tc>
        <w:tc>
          <w:tcPr>
            <w:tcW w:w="1737" w:type="dxa"/>
            <w:vAlign w:val="center"/>
          </w:tcPr>
          <w:p w14:paraId="4E50A89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</w:tr>
      <w:tr w:rsidR="00E42A83" w14:paraId="23E155D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771C67A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6005" w:type="dxa"/>
            <w:vAlign w:val="center"/>
          </w:tcPr>
          <w:p w14:paraId="2E818E86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河南城建学院</w:t>
            </w:r>
          </w:p>
        </w:tc>
        <w:tc>
          <w:tcPr>
            <w:tcW w:w="1737" w:type="dxa"/>
            <w:vAlign w:val="center"/>
          </w:tcPr>
          <w:p w14:paraId="0FDE1DF1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</w:tr>
      <w:tr w:rsidR="00E42A83" w14:paraId="614D7E74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76800D6D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6005" w:type="dxa"/>
            <w:vAlign w:val="center"/>
          </w:tcPr>
          <w:p w14:paraId="550DAF6A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河南浩翔知识产权服务集团有限公司</w:t>
            </w:r>
          </w:p>
        </w:tc>
        <w:tc>
          <w:tcPr>
            <w:tcW w:w="1737" w:type="dxa"/>
            <w:vAlign w:val="center"/>
          </w:tcPr>
          <w:p w14:paraId="45607FAD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</w:tr>
      <w:tr w:rsidR="00E42A83" w14:paraId="639F4C52" w14:textId="77777777">
        <w:trPr>
          <w:trHeight w:val="441"/>
          <w:jc w:val="center"/>
        </w:trPr>
        <w:tc>
          <w:tcPr>
            <w:tcW w:w="1018" w:type="dxa"/>
            <w:vAlign w:val="center"/>
          </w:tcPr>
          <w:p w14:paraId="25149E3C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6005" w:type="dxa"/>
            <w:vAlign w:val="center"/>
          </w:tcPr>
          <w:p w14:paraId="6C13289D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河南省轻大钧陶瓷产业技术研究院</w:t>
            </w:r>
          </w:p>
        </w:tc>
        <w:tc>
          <w:tcPr>
            <w:tcW w:w="1737" w:type="dxa"/>
            <w:vAlign w:val="center"/>
          </w:tcPr>
          <w:p w14:paraId="4DCAA10E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</w:tr>
      <w:tr w:rsidR="00E42A83" w14:paraId="431C3FB9" w14:textId="77777777">
        <w:trPr>
          <w:trHeight w:val="442"/>
          <w:jc w:val="center"/>
        </w:trPr>
        <w:tc>
          <w:tcPr>
            <w:tcW w:w="1018" w:type="dxa"/>
            <w:vAlign w:val="center"/>
          </w:tcPr>
          <w:p w14:paraId="1CB7B5FA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6005" w:type="dxa"/>
            <w:vAlign w:val="center"/>
          </w:tcPr>
          <w:p w14:paraId="3CD4E1B1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河南威达兴商企业管理咨询有限公司</w:t>
            </w:r>
          </w:p>
        </w:tc>
        <w:tc>
          <w:tcPr>
            <w:tcW w:w="1737" w:type="dxa"/>
            <w:vAlign w:val="center"/>
          </w:tcPr>
          <w:p w14:paraId="4AE2506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</w:tr>
      <w:tr w:rsidR="00E42A83" w14:paraId="7DE718FE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7B9DD1A7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6005" w:type="dxa"/>
            <w:vAlign w:val="center"/>
          </w:tcPr>
          <w:p w14:paraId="0F69D7B2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河南聚智方略企业管理咨询有限公司</w:t>
            </w:r>
          </w:p>
        </w:tc>
        <w:tc>
          <w:tcPr>
            <w:tcW w:w="1737" w:type="dxa"/>
            <w:vAlign w:val="center"/>
          </w:tcPr>
          <w:p w14:paraId="2B61048A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</w:tr>
      <w:tr w:rsidR="00E42A83" w14:paraId="1BD76F33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983AB32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lastRenderedPageBreak/>
              <w:t>19</w:t>
            </w:r>
          </w:p>
        </w:tc>
        <w:tc>
          <w:tcPr>
            <w:tcW w:w="6005" w:type="dxa"/>
            <w:vAlign w:val="center"/>
          </w:tcPr>
          <w:p w14:paraId="4B786FA4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河南工学院</w:t>
            </w:r>
          </w:p>
        </w:tc>
        <w:tc>
          <w:tcPr>
            <w:tcW w:w="1737" w:type="dxa"/>
            <w:vAlign w:val="center"/>
          </w:tcPr>
          <w:p w14:paraId="561DF223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</w:tr>
      <w:tr w:rsidR="00E42A83" w14:paraId="2ADF30C3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34B4FB9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6005" w:type="dxa"/>
            <w:vAlign w:val="center"/>
          </w:tcPr>
          <w:p w14:paraId="48E21435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郑州轻大产业技术研究院有限公司</w:t>
            </w:r>
          </w:p>
        </w:tc>
        <w:tc>
          <w:tcPr>
            <w:tcW w:w="1737" w:type="dxa"/>
            <w:vAlign w:val="center"/>
          </w:tcPr>
          <w:p w14:paraId="7A06E051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</w:tr>
      <w:tr w:rsidR="00E42A83" w14:paraId="4C6ED248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01000B38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6005" w:type="dxa"/>
            <w:vAlign w:val="center"/>
          </w:tcPr>
          <w:p w14:paraId="7A484E44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河南理工大学</w:t>
            </w:r>
          </w:p>
        </w:tc>
        <w:tc>
          <w:tcPr>
            <w:tcW w:w="1737" w:type="dxa"/>
            <w:vAlign w:val="center"/>
          </w:tcPr>
          <w:p w14:paraId="63FF09F6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</w:tr>
      <w:tr w:rsidR="00E42A83" w14:paraId="1F0EF0F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162995D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6005" w:type="dxa"/>
            <w:vAlign w:val="center"/>
          </w:tcPr>
          <w:p w14:paraId="5F852532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河南师范大学</w:t>
            </w:r>
          </w:p>
        </w:tc>
        <w:tc>
          <w:tcPr>
            <w:tcW w:w="1737" w:type="dxa"/>
            <w:vAlign w:val="center"/>
          </w:tcPr>
          <w:p w14:paraId="1CC664C9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</w:tr>
      <w:tr w:rsidR="00E42A83" w14:paraId="487F8D98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5A9E161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6005" w:type="dxa"/>
            <w:vAlign w:val="center"/>
          </w:tcPr>
          <w:p w14:paraId="4613D43F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河南中包科技有限公司</w:t>
            </w:r>
          </w:p>
        </w:tc>
        <w:tc>
          <w:tcPr>
            <w:tcW w:w="1737" w:type="dxa"/>
            <w:vAlign w:val="center"/>
          </w:tcPr>
          <w:p w14:paraId="393FE4B6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</w:tr>
      <w:tr w:rsidR="00E42A83" w14:paraId="405DE74F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7BFBBFCB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6005" w:type="dxa"/>
            <w:vAlign w:val="center"/>
          </w:tcPr>
          <w:p w14:paraId="38006489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郑州轻工业大学</w:t>
            </w:r>
          </w:p>
        </w:tc>
        <w:tc>
          <w:tcPr>
            <w:tcW w:w="1737" w:type="dxa"/>
            <w:vAlign w:val="center"/>
          </w:tcPr>
          <w:p w14:paraId="159F6242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</w:tr>
      <w:tr w:rsidR="00E42A83" w14:paraId="11A60A39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0D797943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6005" w:type="dxa"/>
            <w:vAlign w:val="center"/>
          </w:tcPr>
          <w:p w14:paraId="3FE2AA79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安阳工学院</w:t>
            </w:r>
          </w:p>
        </w:tc>
        <w:tc>
          <w:tcPr>
            <w:tcW w:w="1737" w:type="dxa"/>
            <w:vAlign w:val="center"/>
          </w:tcPr>
          <w:p w14:paraId="71E8167F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</w:tr>
      <w:tr w:rsidR="00E42A83" w14:paraId="6BB1C7D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048A44E" w14:textId="77777777" w:rsidR="00E42A83" w:rsidRDefault="00DF3281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FF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6005" w:type="dxa"/>
            <w:vAlign w:val="center"/>
          </w:tcPr>
          <w:p w14:paraId="5FDA9F05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郑州工程技术学院</w:t>
            </w:r>
          </w:p>
        </w:tc>
        <w:tc>
          <w:tcPr>
            <w:tcW w:w="1737" w:type="dxa"/>
            <w:vAlign w:val="center"/>
          </w:tcPr>
          <w:p w14:paraId="6E418F41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</w:tr>
      <w:tr w:rsidR="00E42A83" w14:paraId="1DA97FB4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332B030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6005" w:type="dxa"/>
            <w:vAlign w:val="center"/>
          </w:tcPr>
          <w:p w14:paraId="44AD928B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河南省科学院化学研究所有限公司</w:t>
            </w:r>
          </w:p>
        </w:tc>
        <w:tc>
          <w:tcPr>
            <w:tcW w:w="1737" w:type="dxa"/>
            <w:vAlign w:val="center"/>
          </w:tcPr>
          <w:p w14:paraId="2DBA8882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</w:tr>
      <w:tr w:rsidR="00E42A83" w14:paraId="74581D9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738A7D9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6005" w:type="dxa"/>
            <w:vAlign w:val="center"/>
          </w:tcPr>
          <w:p w14:paraId="653594B7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郑州明志科技咨询服务有限公司</w:t>
            </w:r>
          </w:p>
        </w:tc>
        <w:tc>
          <w:tcPr>
            <w:tcW w:w="1737" w:type="dxa"/>
            <w:vAlign w:val="center"/>
          </w:tcPr>
          <w:p w14:paraId="08399F69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:rsidR="00E42A83" w14:paraId="2F857B58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738B8ABC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6005" w:type="dxa"/>
            <w:vAlign w:val="center"/>
          </w:tcPr>
          <w:p w14:paraId="166C25BF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哈尔滨工业大学郑州高等研究院</w:t>
            </w:r>
          </w:p>
        </w:tc>
        <w:tc>
          <w:tcPr>
            <w:tcW w:w="1737" w:type="dxa"/>
            <w:vAlign w:val="center"/>
          </w:tcPr>
          <w:p w14:paraId="4EB7CFDF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</w:tr>
      <w:tr w:rsidR="00E42A83" w14:paraId="5E778634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FA8DFE7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6005" w:type="dxa"/>
            <w:vAlign w:val="center"/>
          </w:tcPr>
          <w:p w14:paraId="17907E9A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河南医药大学</w:t>
            </w:r>
          </w:p>
        </w:tc>
        <w:tc>
          <w:tcPr>
            <w:tcW w:w="1737" w:type="dxa"/>
            <w:vAlign w:val="center"/>
          </w:tcPr>
          <w:p w14:paraId="2119F55D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E42A83" w14:paraId="312FC73B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072AEC0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6005" w:type="dxa"/>
            <w:vAlign w:val="center"/>
          </w:tcPr>
          <w:p w14:paraId="3BB3DFAB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河南科技学院</w:t>
            </w:r>
          </w:p>
        </w:tc>
        <w:tc>
          <w:tcPr>
            <w:tcW w:w="1737" w:type="dxa"/>
            <w:vAlign w:val="center"/>
          </w:tcPr>
          <w:p w14:paraId="2ABA202E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E42A83" w14:paraId="2206C9D7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C8235A8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6005" w:type="dxa"/>
            <w:vAlign w:val="center"/>
          </w:tcPr>
          <w:p w14:paraId="08455F55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河南农业大学</w:t>
            </w:r>
          </w:p>
        </w:tc>
        <w:tc>
          <w:tcPr>
            <w:tcW w:w="1737" w:type="dxa"/>
            <w:vAlign w:val="center"/>
          </w:tcPr>
          <w:p w14:paraId="181434C1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E42A83" w14:paraId="33E125A2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02A7A53D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6005" w:type="dxa"/>
            <w:vAlign w:val="center"/>
          </w:tcPr>
          <w:p w14:paraId="0908844D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南阳师范学院</w:t>
            </w:r>
          </w:p>
        </w:tc>
        <w:tc>
          <w:tcPr>
            <w:tcW w:w="1737" w:type="dxa"/>
            <w:vAlign w:val="center"/>
          </w:tcPr>
          <w:p w14:paraId="12F9CCB0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E42A83" w14:paraId="07BA802F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0D0F721A" w14:textId="77777777" w:rsidR="00E42A83" w:rsidRDefault="00DF3281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6005" w:type="dxa"/>
            <w:vAlign w:val="center"/>
          </w:tcPr>
          <w:p w14:paraId="2ACF943D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河南中原科创高新技术研究院有限公司</w:t>
            </w:r>
          </w:p>
        </w:tc>
        <w:tc>
          <w:tcPr>
            <w:tcW w:w="1737" w:type="dxa"/>
            <w:vAlign w:val="center"/>
          </w:tcPr>
          <w:p w14:paraId="059ABA56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E42A83" w14:paraId="384ACCC0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1159629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6005" w:type="dxa"/>
            <w:vAlign w:val="center"/>
          </w:tcPr>
          <w:p w14:paraId="1CC51083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商丘市科学院</w:t>
            </w:r>
          </w:p>
        </w:tc>
        <w:tc>
          <w:tcPr>
            <w:tcW w:w="1737" w:type="dxa"/>
            <w:vAlign w:val="center"/>
          </w:tcPr>
          <w:p w14:paraId="60949DEE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E42A83" w14:paraId="28A02D41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91CCD45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6005" w:type="dxa"/>
            <w:vAlign w:val="center"/>
          </w:tcPr>
          <w:p w14:paraId="3819B0AB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河南牧业经济学院</w:t>
            </w:r>
          </w:p>
        </w:tc>
        <w:tc>
          <w:tcPr>
            <w:tcW w:w="1737" w:type="dxa"/>
            <w:vAlign w:val="center"/>
          </w:tcPr>
          <w:p w14:paraId="1BC55667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E42A83" w14:paraId="4EE79C91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66F93A6C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6005" w:type="dxa"/>
            <w:vAlign w:val="center"/>
          </w:tcPr>
          <w:p w14:paraId="29C77A98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中科威客科技（河南）有限公司</w:t>
            </w:r>
          </w:p>
        </w:tc>
        <w:tc>
          <w:tcPr>
            <w:tcW w:w="1737" w:type="dxa"/>
            <w:vAlign w:val="center"/>
          </w:tcPr>
          <w:p w14:paraId="400F126B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E42A83" w14:paraId="6C6C2BDA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1576C001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6005" w:type="dxa"/>
            <w:vAlign w:val="center"/>
          </w:tcPr>
          <w:p w14:paraId="5EBFC34D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郑州海昌企业孵化器有限公司</w:t>
            </w:r>
          </w:p>
        </w:tc>
        <w:tc>
          <w:tcPr>
            <w:tcW w:w="1737" w:type="dxa"/>
            <w:vAlign w:val="center"/>
          </w:tcPr>
          <w:p w14:paraId="4D57F590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E42A83" w14:paraId="08EBFF53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15ADE6A7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6005" w:type="dxa"/>
            <w:vAlign w:val="center"/>
          </w:tcPr>
          <w:p w14:paraId="3A80A71E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安阳师范学院</w:t>
            </w:r>
          </w:p>
        </w:tc>
        <w:tc>
          <w:tcPr>
            <w:tcW w:w="1737" w:type="dxa"/>
            <w:vAlign w:val="center"/>
          </w:tcPr>
          <w:p w14:paraId="799B71E5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E42A83" w14:paraId="265D3D1D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01B99106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6005" w:type="dxa"/>
            <w:vAlign w:val="center"/>
          </w:tcPr>
          <w:p w14:paraId="11DCDA03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河南大有作为科技有限公司</w:t>
            </w:r>
          </w:p>
        </w:tc>
        <w:tc>
          <w:tcPr>
            <w:tcW w:w="1737" w:type="dxa"/>
            <w:vAlign w:val="center"/>
          </w:tcPr>
          <w:p w14:paraId="70381167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E42A83" w14:paraId="3EEB97F1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F2B1B82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41</w:t>
            </w:r>
          </w:p>
        </w:tc>
        <w:tc>
          <w:tcPr>
            <w:tcW w:w="6005" w:type="dxa"/>
            <w:vAlign w:val="center"/>
          </w:tcPr>
          <w:p w14:paraId="745A89E0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众智软件股份有限公司</w:t>
            </w:r>
          </w:p>
        </w:tc>
        <w:tc>
          <w:tcPr>
            <w:tcW w:w="1737" w:type="dxa"/>
            <w:vAlign w:val="center"/>
          </w:tcPr>
          <w:p w14:paraId="71610CB1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E42A83" w14:paraId="58943DC5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7E1F25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6005" w:type="dxa"/>
            <w:vAlign w:val="center"/>
          </w:tcPr>
          <w:p w14:paraId="571F45FF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鹤壁市农业科学院</w:t>
            </w:r>
          </w:p>
        </w:tc>
        <w:tc>
          <w:tcPr>
            <w:tcW w:w="1737" w:type="dxa"/>
            <w:vAlign w:val="center"/>
          </w:tcPr>
          <w:p w14:paraId="3CAF9FE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E42A83" w14:paraId="6FEB0C56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383077C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6005" w:type="dxa"/>
            <w:vAlign w:val="center"/>
          </w:tcPr>
          <w:p w14:paraId="0B066B3C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亿朗数智科技（郑州）有限公司</w:t>
            </w:r>
          </w:p>
        </w:tc>
        <w:tc>
          <w:tcPr>
            <w:tcW w:w="1737" w:type="dxa"/>
            <w:vAlign w:val="center"/>
          </w:tcPr>
          <w:p w14:paraId="6B8C45E7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E42A83" w14:paraId="43280B26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5956AA8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6005" w:type="dxa"/>
            <w:vAlign w:val="center"/>
          </w:tcPr>
          <w:p w14:paraId="391B0B9E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郑州大学科技园有限公司</w:t>
            </w:r>
          </w:p>
        </w:tc>
        <w:tc>
          <w:tcPr>
            <w:tcW w:w="1737" w:type="dxa"/>
            <w:vAlign w:val="center"/>
          </w:tcPr>
          <w:p w14:paraId="0FABE9D0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E42A83" w14:paraId="3CA60559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17849C0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6005" w:type="dxa"/>
            <w:vAlign w:val="center"/>
          </w:tcPr>
          <w:p w14:paraId="716C75BA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河南万创技术服务有限公司</w:t>
            </w:r>
          </w:p>
        </w:tc>
        <w:tc>
          <w:tcPr>
            <w:tcW w:w="1737" w:type="dxa"/>
            <w:vAlign w:val="center"/>
          </w:tcPr>
          <w:p w14:paraId="18D916AA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E42A83" w14:paraId="3AB489EF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7DA7C87F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6005" w:type="dxa"/>
            <w:vAlign w:val="center"/>
          </w:tcPr>
          <w:p w14:paraId="2F77C850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河南科技大学</w:t>
            </w:r>
          </w:p>
        </w:tc>
        <w:tc>
          <w:tcPr>
            <w:tcW w:w="1737" w:type="dxa"/>
            <w:vAlign w:val="center"/>
          </w:tcPr>
          <w:p w14:paraId="1A4B2BCD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E42A83" w14:paraId="27FC4EC2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6108A02A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6005" w:type="dxa"/>
            <w:vAlign w:val="center"/>
          </w:tcPr>
          <w:p w14:paraId="5AD6DD70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河南冠胜科技发展有限公司</w:t>
            </w:r>
          </w:p>
        </w:tc>
        <w:tc>
          <w:tcPr>
            <w:tcW w:w="1737" w:type="dxa"/>
            <w:vAlign w:val="center"/>
          </w:tcPr>
          <w:p w14:paraId="3EE162EC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E42A83" w14:paraId="604DB140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4A0E988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6005" w:type="dxa"/>
            <w:vAlign w:val="center"/>
          </w:tcPr>
          <w:p w14:paraId="7226CD88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河南工大高新产业技术研究院有限公司</w:t>
            </w:r>
          </w:p>
        </w:tc>
        <w:tc>
          <w:tcPr>
            <w:tcW w:w="1737" w:type="dxa"/>
            <w:vAlign w:val="center"/>
          </w:tcPr>
          <w:p w14:paraId="70D6A17E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E42A83" w14:paraId="68E48891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A5E8F66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6005" w:type="dxa"/>
            <w:vAlign w:val="center"/>
          </w:tcPr>
          <w:p w14:paraId="7F540412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郑州信大先进技术研究院</w:t>
            </w:r>
          </w:p>
        </w:tc>
        <w:tc>
          <w:tcPr>
            <w:tcW w:w="1737" w:type="dxa"/>
            <w:vAlign w:val="center"/>
          </w:tcPr>
          <w:p w14:paraId="59ADB86D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E42A83" w14:paraId="0A3CA752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7510A7B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6005" w:type="dxa"/>
            <w:vAlign w:val="center"/>
          </w:tcPr>
          <w:p w14:paraId="71299F8C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河南北斗众创高新技术研究院有限公司</w:t>
            </w:r>
          </w:p>
        </w:tc>
        <w:tc>
          <w:tcPr>
            <w:tcW w:w="1737" w:type="dxa"/>
            <w:vAlign w:val="center"/>
          </w:tcPr>
          <w:p w14:paraId="3B68E6AE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E42A83" w14:paraId="665BE02B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21D70D89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6005" w:type="dxa"/>
            <w:vAlign w:val="center"/>
          </w:tcPr>
          <w:p w14:paraId="23CF0948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漯河市农业科学院</w:t>
            </w:r>
          </w:p>
        </w:tc>
        <w:tc>
          <w:tcPr>
            <w:tcW w:w="1737" w:type="dxa"/>
            <w:vAlign w:val="center"/>
          </w:tcPr>
          <w:p w14:paraId="33C4585B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E42A83" w14:paraId="6EF491C3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3DC3CBC0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6005" w:type="dxa"/>
            <w:vAlign w:val="center"/>
          </w:tcPr>
          <w:p w14:paraId="334F5DAC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郑州大学产业技术研究院有限公司</w:t>
            </w:r>
          </w:p>
        </w:tc>
        <w:tc>
          <w:tcPr>
            <w:tcW w:w="1737" w:type="dxa"/>
            <w:vAlign w:val="center"/>
          </w:tcPr>
          <w:p w14:paraId="09E54673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E42A83" w14:paraId="4C2AB145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5C8B9EBA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6005" w:type="dxa"/>
            <w:vAlign w:val="center"/>
          </w:tcPr>
          <w:p w14:paraId="0C795A92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郑州中科集成电路与系统应用研究院</w:t>
            </w:r>
          </w:p>
        </w:tc>
        <w:tc>
          <w:tcPr>
            <w:tcW w:w="1737" w:type="dxa"/>
            <w:vAlign w:val="center"/>
          </w:tcPr>
          <w:p w14:paraId="02BB3314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E42A83" w14:paraId="298568BD" w14:textId="77777777">
        <w:trPr>
          <w:trHeight w:val="533"/>
          <w:jc w:val="center"/>
        </w:trPr>
        <w:tc>
          <w:tcPr>
            <w:tcW w:w="1018" w:type="dxa"/>
            <w:vAlign w:val="center"/>
          </w:tcPr>
          <w:p w14:paraId="61375343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6005" w:type="dxa"/>
            <w:vAlign w:val="center"/>
          </w:tcPr>
          <w:p w14:paraId="29D421AA" w14:textId="77777777" w:rsidR="00E42A83" w:rsidRDefault="00DF3281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河南臻民企业管理有限公司</w:t>
            </w:r>
          </w:p>
        </w:tc>
        <w:tc>
          <w:tcPr>
            <w:tcW w:w="1737" w:type="dxa"/>
            <w:vAlign w:val="center"/>
          </w:tcPr>
          <w:p w14:paraId="09FC24AC" w14:textId="77777777" w:rsidR="00E42A83" w:rsidRDefault="00DF32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</w:tbl>
    <w:p w14:paraId="6066C4B6" w14:textId="77777777" w:rsidR="00E42A83" w:rsidRDefault="00E42A83">
      <w:pPr>
        <w:widowControl/>
        <w:spacing w:line="405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  <w:shd w:val="clear" w:color="auto" w:fill="FFFFFF"/>
        </w:rPr>
      </w:pPr>
    </w:p>
    <w:p w14:paraId="47C78C12" w14:textId="77777777" w:rsidR="00E42A83" w:rsidRDefault="00E42A83">
      <w:pPr>
        <w:pStyle w:val="a4"/>
        <w:widowControl/>
        <w:spacing w:beforeAutospacing="0" w:afterAutospacing="0" w:line="30" w:lineRule="atLeast"/>
        <w:ind w:left="600" w:right="600" w:firstLine="480"/>
        <w:jc w:val="right"/>
        <w:textAlignment w:val="baseline"/>
        <w:rPr>
          <w:rFonts w:ascii="Helvetica" w:eastAsia="Helvetica" w:hAnsi="Helvetica" w:cs="Helvetica"/>
          <w:color w:val="333333"/>
          <w:shd w:val="clear" w:color="auto" w:fill="FFFFFF"/>
        </w:rPr>
      </w:pPr>
    </w:p>
    <w:p w14:paraId="1853BA89" w14:textId="77777777" w:rsidR="00E42A83" w:rsidRDefault="00E42A83"/>
    <w:sectPr w:rsidR="00E42A83">
      <w:pgSz w:w="11906" w:h="16838"/>
      <w:pgMar w:top="2098" w:right="1474" w:bottom="181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aramond">
    <w:altName w:val="HarmonyOS Sans SC"/>
    <w:charset w:val="00"/>
    <w:family w:val="roma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A83"/>
    <w:rsid w:val="00DF3281"/>
    <w:rsid w:val="00E42A83"/>
    <w:rsid w:val="0A2F0B9E"/>
    <w:rsid w:val="19940EF5"/>
    <w:rsid w:val="426B21B7"/>
    <w:rsid w:val="4FDF0185"/>
    <w:rsid w:val="57A22A46"/>
    <w:rsid w:val="57E9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D9A5595-E847-425B-BEF2-6D7BB0B9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99"/>
    <w:qFormat/>
    <w:pPr>
      <w:spacing w:after="120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1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Garamond" w:eastAsia="AGaramond" w:hAnsi="AGaramond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512</Characters>
  <Application>Microsoft Office Word</Application>
  <DocSecurity>0</DocSecurity>
  <Lines>18</Lines>
  <Paragraphs>17</Paragraphs>
  <ScaleCrop>false</ScaleCrop>
  <Company>china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2026-10-27T02:16:00Z</dcterms:created>
  <dcterms:modified xsi:type="dcterms:W3CDTF">2026-10-27T02:16:00Z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2052-12.9.0.29106</vt:lpwstr>
  </property>
  <property fmtid="{D5CDD505-2E9C-101B-9397-08002B2CF9AE}" pid="3" name="KSOTemplateDocerSaveRecord">
    <vt:lpwstr>eyJoZGlkIjoiYjU2YzUzODNhMDRlN2FlNTJlZTc5ZDg1OTM1MGIwNGIiLCJ1c2VySWQiOiI0NzE0MzM0NzUifQ==</vt:lpwstr>
  </property>
  <property fmtid="{D5CDD505-2E9C-101B-9397-08002B2CF9AE}" pid="4" name="ICV">
    <vt:lpwstr>3B24BE470511203C632CDF6A16A616CE_43</vt:lpwstr>
  </property>
</Properties>
</file>