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814219" w14:textId="77777777" w:rsidR="008C5781" w:rsidRDefault="004C239C">
      <w:pPr>
        <w:pStyle w:val="a4"/>
        <w:widowControl/>
        <w:spacing w:before="0" w:beforeAutospacing="0" w:after="0" w:afterAutospacing="0" w:line="620" w:lineRule="exact"/>
        <w:jc w:val="both"/>
        <w:textAlignment w:val="baseline"/>
        <w:rPr>
          <w:rFonts w:ascii="黑体" w:eastAsia="黑体" w:hAnsi="黑体" w:cs="黑体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ascii="黑体" w:eastAsia="黑体" w:hAnsi="黑体" w:cs="黑体" w:hint="eastAsia"/>
          <w:sz w:val="32"/>
          <w:szCs w:val="32"/>
          <w:shd w:val="clear" w:color="auto" w:fill="FFFFFF"/>
        </w:rPr>
        <w:t>附件：</w:t>
      </w:r>
    </w:p>
    <w:p w14:paraId="493E4272" w14:textId="77777777" w:rsidR="008C5781" w:rsidRDefault="004C239C">
      <w:pPr>
        <w:spacing w:line="620" w:lineRule="exact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宋体" w:hAnsi="宋体" w:cs="宋体" w:hint="eastAsia"/>
          <w:sz w:val="44"/>
          <w:szCs w:val="44"/>
        </w:rPr>
        <w:t>202</w:t>
      </w:r>
      <w:r>
        <w:rPr>
          <w:rFonts w:ascii="宋体" w:hAnsi="宋体" w:cs="宋体" w:hint="eastAsia"/>
          <w:sz w:val="44"/>
          <w:szCs w:val="44"/>
        </w:rPr>
        <w:t>6</w:t>
      </w:r>
      <w:r>
        <w:rPr>
          <w:rFonts w:ascii="宋体" w:hAnsi="宋体" w:cs="宋体" w:hint="eastAsia"/>
          <w:sz w:val="44"/>
          <w:szCs w:val="44"/>
        </w:rPr>
        <w:t>年拟建</w:t>
      </w:r>
      <w:r>
        <w:rPr>
          <w:rFonts w:ascii="宋体" w:hAnsi="宋体" w:cs="宋体" w:hint="eastAsia"/>
          <w:sz w:val="44"/>
          <w:szCs w:val="44"/>
        </w:rPr>
        <w:t>设</w:t>
      </w:r>
      <w:r>
        <w:rPr>
          <w:rFonts w:ascii="宋体" w:hAnsi="宋体" w:cs="宋体" w:hint="eastAsia"/>
          <w:sz w:val="44"/>
          <w:szCs w:val="44"/>
        </w:rPr>
        <w:t>省技术创新中心名单</w:t>
      </w:r>
    </w:p>
    <w:p w14:paraId="49FA7509" w14:textId="77777777" w:rsidR="008C5781" w:rsidRDefault="008C5781">
      <w:pPr>
        <w:spacing w:line="620" w:lineRule="exact"/>
        <w:jc w:val="center"/>
        <w:rPr>
          <w:rFonts w:ascii="微软雅黑" w:eastAsia="微软雅黑" w:hAnsi="微软雅黑" w:cs="微软雅黑"/>
          <w:sz w:val="32"/>
          <w:szCs w:val="32"/>
        </w:rPr>
      </w:pPr>
    </w:p>
    <w:tbl>
      <w:tblPr>
        <w:tblStyle w:val="a5"/>
        <w:tblW w:w="8803" w:type="dxa"/>
        <w:jc w:val="center"/>
        <w:tblLayout w:type="fixed"/>
        <w:tblLook w:val="04A0" w:firstRow="1" w:lastRow="0" w:firstColumn="1" w:lastColumn="0" w:noHBand="0" w:noVBand="1"/>
      </w:tblPr>
      <w:tblGrid>
        <w:gridCol w:w="765"/>
        <w:gridCol w:w="3420"/>
        <w:gridCol w:w="3061"/>
        <w:gridCol w:w="1557"/>
      </w:tblGrid>
      <w:tr w:rsidR="008C5781" w14:paraId="41590303" w14:textId="77777777">
        <w:trPr>
          <w:trHeight w:val="594"/>
          <w:jc w:val="center"/>
        </w:trPr>
        <w:tc>
          <w:tcPr>
            <w:tcW w:w="765" w:type="dxa"/>
            <w:shd w:val="clear" w:color="auto" w:fill="FFFFFF"/>
            <w:vAlign w:val="center"/>
          </w:tcPr>
          <w:p w14:paraId="4B0137B9" w14:textId="77777777" w:rsidR="008C5781" w:rsidRDefault="004C239C">
            <w:pPr>
              <w:spacing w:line="540" w:lineRule="exact"/>
              <w:jc w:val="center"/>
              <w:rPr>
                <w:rFonts w:ascii="宋体" w:hAnsi="宋体" w:cs="宋体"/>
                <w:spacing w:val="-11"/>
                <w:sz w:val="28"/>
                <w:szCs w:val="28"/>
              </w:rPr>
            </w:pPr>
            <w:r>
              <w:rPr>
                <w:rFonts w:ascii="宋体" w:hAnsi="宋体" w:cs="宋体" w:hint="eastAsia"/>
                <w:spacing w:val="-11"/>
                <w:sz w:val="28"/>
                <w:szCs w:val="28"/>
              </w:rPr>
              <w:t>序号</w:t>
            </w:r>
          </w:p>
        </w:tc>
        <w:tc>
          <w:tcPr>
            <w:tcW w:w="3420" w:type="dxa"/>
            <w:shd w:val="clear" w:color="auto" w:fill="FFFFFF"/>
            <w:vAlign w:val="center"/>
          </w:tcPr>
          <w:p w14:paraId="68F70604" w14:textId="77777777" w:rsidR="008C5781" w:rsidRDefault="004C239C">
            <w:pPr>
              <w:spacing w:line="540" w:lineRule="exact"/>
              <w:jc w:val="center"/>
              <w:rPr>
                <w:rFonts w:ascii="宋体" w:hAnsi="宋体" w:cs="宋体"/>
                <w:spacing w:val="-11"/>
                <w:sz w:val="28"/>
                <w:szCs w:val="28"/>
              </w:rPr>
            </w:pPr>
            <w:r>
              <w:rPr>
                <w:rFonts w:ascii="宋体" w:hAnsi="宋体" w:cs="宋体" w:hint="eastAsia"/>
                <w:spacing w:val="-11"/>
                <w:sz w:val="28"/>
                <w:szCs w:val="28"/>
              </w:rPr>
              <w:t>省技术创新中心名称</w:t>
            </w:r>
          </w:p>
        </w:tc>
        <w:tc>
          <w:tcPr>
            <w:tcW w:w="3061" w:type="dxa"/>
            <w:shd w:val="clear" w:color="auto" w:fill="FFFFFF"/>
            <w:vAlign w:val="center"/>
          </w:tcPr>
          <w:p w14:paraId="0AFB47F9" w14:textId="77777777" w:rsidR="008C5781" w:rsidRDefault="004C239C">
            <w:pPr>
              <w:spacing w:line="540" w:lineRule="exact"/>
              <w:jc w:val="center"/>
              <w:rPr>
                <w:rFonts w:ascii="宋体" w:hAnsi="宋体" w:cs="宋体"/>
                <w:spacing w:val="-11"/>
                <w:sz w:val="28"/>
                <w:szCs w:val="28"/>
              </w:rPr>
            </w:pPr>
            <w:r>
              <w:rPr>
                <w:rFonts w:ascii="宋体" w:hAnsi="宋体" w:cs="宋体" w:hint="eastAsia"/>
                <w:spacing w:val="-11"/>
                <w:sz w:val="28"/>
                <w:szCs w:val="28"/>
              </w:rPr>
              <w:t>申报牵头单位</w:t>
            </w:r>
          </w:p>
        </w:tc>
        <w:tc>
          <w:tcPr>
            <w:tcW w:w="1557" w:type="dxa"/>
            <w:shd w:val="clear" w:color="auto" w:fill="FFFFFF"/>
            <w:vAlign w:val="center"/>
          </w:tcPr>
          <w:p w14:paraId="4C9D5F6A" w14:textId="77777777" w:rsidR="008C5781" w:rsidRDefault="004C239C">
            <w:pPr>
              <w:spacing w:line="420" w:lineRule="exact"/>
              <w:jc w:val="center"/>
              <w:rPr>
                <w:rFonts w:ascii="宋体" w:hAnsi="宋体" w:cs="宋体"/>
                <w:spacing w:val="-11"/>
                <w:sz w:val="28"/>
                <w:szCs w:val="28"/>
              </w:rPr>
            </w:pPr>
            <w:r>
              <w:rPr>
                <w:rFonts w:ascii="宋体" w:hAnsi="宋体" w:cs="宋体" w:hint="eastAsia"/>
                <w:spacing w:val="-11"/>
                <w:sz w:val="28"/>
                <w:szCs w:val="28"/>
              </w:rPr>
              <w:t>所在省辖市</w:t>
            </w:r>
          </w:p>
        </w:tc>
      </w:tr>
      <w:tr w:rsidR="008C5781" w14:paraId="7467DDED" w14:textId="77777777">
        <w:trPr>
          <w:trHeight w:val="594"/>
          <w:jc w:val="center"/>
        </w:trPr>
        <w:tc>
          <w:tcPr>
            <w:tcW w:w="765" w:type="dxa"/>
            <w:shd w:val="clear" w:color="auto" w:fill="FFFFFF"/>
            <w:vAlign w:val="center"/>
          </w:tcPr>
          <w:p w14:paraId="34AAFEF3" w14:textId="77777777" w:rsidR="008C5781" w:rsidRDefault="004C239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</w:t>
            </w:r>
          </w:p>
        </w:tc>
        <w:tc>
          <w:tcPr>
            <w:tcW w:w="3420" w:type="dxa"/>
            <w:shd w:val="clear" w:color="auto" w:fill="FFFFFF"/>
            <w:vAlign w:val="center"/>
          </w:tcPr>
          <w:p w14:paraId="2C2FCAEB" w14:textId="77777777" w:rsidR="008C5781" w:rsidRDefault="004C239C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河南省新型电力系统装备</w:t>
            </w:r>
            <w:r>
              <w:rPr>
                <w:rFonts w:ascii="Times New Roman" w:eastAsia="仿宋_GB2312" w:hAnsi="Times New Roman"/>
                <w:kern w:val="0"/>
                <w:sz w:val="24"/>
                <w:lang w:bidi="ar"/>
              </w:rPr>
              <w:t>技术创新中心</w:t>
            </w:r>
          </w:p>
        </w:tc>
        <w:tc>
          <w:tcPr>
            <w:tcW w:w="3061" w:type="dxa"/>
            <w:shd w:val="clear" w:color="auto" w:fill="FFFFFF"/>
            <w:vAlign w:val="center"/>
          </w:tcPr>
          <w:p w14:paraId="3FD108A6" w14:textId="77777777" w:rsidR="008C5781" w:rsidRDefault="004C239C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河南平高电气股份有限公司</w:t>
            </w:r>
          </w:p>
        </w:tc>
        <w:tc>
          <w:tcPr>
            <w:tcW w:w="1557" w:type="dxa"/>
            <w:shd w:val="clear" w:color="auto" w:fill="FFFFFF"/>
            <w:vAlign w:val="center"/>
          </w:tcPr>
          <w:p w14:paraId="067407A5" w14:textId="77777777" w:rsidR="008C5781" w:rsidRDefault="004C239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平顶山市</w:t>
            </w:r>
          </w:p>
        </w:tc>
      </w:tr>
      <w:tr w:rsidR="008C5781" w14:paraId="741006A9" w14:textId="77777777">
        <w:trPr>
          <w:trHeight w:val="594"/>
          <w:jc w:val="center"/>
        </w:trPr>
        <w:tc>
          <w:tcPr>
            <w:tcW w:w="765" w:type="dxa"/>
            <w:shd w:val="clear" w:color="auto" w:fill="FFFFFF"/>
            <w:vAlign w:val="center"/>
          </w:tcPr>
          <w:p w14:paraId="3C9BF039" w14:textId="77777777" w:rsidR="008C5781" w:rsidRDefault="004C239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2</w:t>
            </w:r>
          </w:p>
        </w:tc>
        <w:tc>
          <w:tcPr>
            <w:tcW w:w="3420" w:type="dxa"/>
            <w:shd w:val="clear" w:color="auto" w:fill="FFFFFF"/>
            <w:vAlign w:val="center"/>
          </w:tcPr>
          <w:p w14:paraId="5CBB07C8" w14:textId="77777777" w:rsidR="008C5781" w:rsidRDefault="004C239C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lang w:bidi="ar"/>
              </w:rPr>
              <w:t>河南省高端激光装备技术创新中心</w:t>
            </w:r>
          </w:p>
        </w:tc>
        <w:tc>
          <w:tcPr>
            <w:tcW w:w="3061" w:type="dxa"/>
            <w:shd w:val="clear" w:color="auto" w:fill="FFFFFF"/>
            <w:vAlign w:val="center"/>
          </w:tcPr>
          <w:p w14:paraId="50771161" w14:textId="77777777" w:rsidR="008C5781" w:rsidRDefault="004C239C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lang w:bidi="ar"/>
              </w:rPr>
              <w:t>中国航空工业集团公司洛阳电光设备研究所</w:t>
            </w:r>
          </w:p>
        </w:tc>
        <w:tc>
          <w:tcPr>
            <w:tcW w:w="1557" w:type="dxa"/>
            <w:shd w:val="clear" w:color="auto" w:fill="FFFFFF"/>
            <w:vAlign w:val="center"/>
          </w:tcPr>
          <w:p w14:paraId="080794C9" w14:textId="77777777" w:rsidR="008C5781" w:rsidRDefault="004C239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洛阳市</w:t>
            </w:r>
          </w:p>
        </w:tc>
      </w:tr>
      <w:tr w:rsidR="008C5781" w14:paraId="5AB8AF7C" w14:textId="77777777">
        <w:trPr>
          <w:trHeight w:val="594"/>
          <w:jc w:val="center"/>
        </w:trPr>
        <w:tc>
          <w:tcPr>
            <w:tcW w:w="765" w:type="dxa"/>
            <w:shd w:val="clear" w:color="auto" w:fill="FFFFFF"/>
            <w:vAlign w:val="center"/>
          </w:tcPr>
          <w:p w14:paraId="3C8A4D59" w14:textId="77777777" w:rsidR="008C5781" w:rsidRDefault="004C239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</w:t>
            </w:r>
          </w:p>
        </w:tc>
        <w:tc>
          <w:tcPr>
            <w:tcW w:w="3420" w:type="dxa"/>
            <w:shd w:val="clear" w:color="auto" w:fill="FFFFFF"/>
            <w:vAlign w:val="center"/>
          </w:tcPr>
          <w:p w14:paraId="62638ABB" w14:textId="77777777" w:rsidR="008C5781" w:rsidRDefault="004C239C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lang w:bidi="ar"/>
              </w:rPr>
              <w:t>河南省低空飞行器反制技术创新中心</w:t>
            </w:r>
          </w:p>
        </w:tc>
        <w:tc>
          <w:tcPr>
            <w:tcW w:w="3061" w:type="dxa"/>
            <w:shd w:val="clear" w:color="auto" w:fill="FFFFFF"/>
            <w:vAlign w:val="center"/>
          </w:tcPr>
          <w:p w14:paraId="7E996763" w14:textId="77777777" w:rsidR="008C5781" w:rsidRDefault="004C239C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lang w:bidi="ar"/>
              </w:rPr>
              <w:t>河南平原光电有限公司</w:t>
            </w:r>
          </w:p>
        </w:tc>
        <w:tc>
          <w:tcPr>
            <w:tcW w:w="1557" w:type="dxa"/>
            <w:shd w:val="clear" w:color="auto" w:fill="FFFFFF"/>
            <w:vAlign w:val="center"/>
          </w:tcPr>
          <w:p w14:paraId="1FAD992A" w14:textId="77777777" w:rsidR="008C5781" w:rsidRDefault="004C239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焦作市</w:t>
            </w:r>
          </w:p>
        </w:tc>
      </w:tr>
    </w:tbl>
    <w:p w14:paraId="58B0AD05" w14:textId="77777777" w:rsidR="008C5781" w:rsidRDefault="008C5781">
      <w:pPr>
        <w:pStyle w:val="a4"/>
        <w:widowControl/>
        <w:spacing w:before="0" w:beforeAutospacing="0" w:after="0" w:afterAutospacing="0" w:line="620" w:lineRule="exact"/>
        <w:jc w:val="both"/>
        <w:textAlignment w:val="baseline"/>
        <w:rPr>
          <w:rFonts w:ascii="黑体" w:eastAsia="黑体" w:hAnsi="黑体" w:cs="黑体"/>
          <w:sz w:val="32"/>
          <w:szCs w:val="32"/>
          <w:shd w:val="clear" w:color="auto" w:fill="FFFFFF"/>
        </w:rPr>
      </w:pPr>
    </w:p>
    <w:p w14:paraId="199D319A" w14:textId="77777777" w:rsidR="008C5781" w:rsidRDefault="008C5781">
      <w:pPr>
        <w:spacing w:line="6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sectPr w:rsidR="008C5781">
      <w:pgSz w:w="11906" w:h="16838"/>
      <w:pgMar w:top="1531" w:right="1531" w:bottom="1417" w:left="1531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DDDC336"/>
    <w:rsid w:val="FDDDC336"/>
    <w:rsid w:val="2BE90787"/>
    <w:rsid w:val="37AABA13"/>
    <w:rsid w:val="3BAC30AB"/>
    <w:rsid w:val="3FEAA246"/>
    <w:rsid w:val="5CFDCCFA"/>
    <w:rsid w:val="5F9FC8F9"/>
    <w:rsid w:val="63FFADE3"/>
    <w:rsid w:val="73FE8037"/>
    <w:rsid w:val="77F74D42"/>
    <w:rsid w:val="77FE6D11"/>
    <w:rsid w:val="77FF1E21"/>
    <w:rsid w:val="7AECABD3"/>
    <w:rsid w:val="7DAE9621"/>
    <w:rsid w:val="7F7F667E"/>
    <w:rsid w:val="7FF4D912"/>
    <w:rsid w:val="7FFF00FA"/>
    <w:rsid w:val="AD3F2B41"/>
    <w:rsid w:val="BC7E51D4"/>
    <w:rsid w:val="BDBB67BD"/>
    <w:rsid w:val="BDFCA19E"/>
    <w:rsid w:val="BEDF97C9"/>
    <w:rsid w:val="C4EF2CAB"/>
    <w:rsid w:val="C7FF4807"/>
    <w:rsid w:val="D36F71A0"/>
    <w:rsid w:val="D7DFDB65"/>
    <w:rsid w:val="EEFDA415"/>
    <w:rsid w:val="EF7DD9DA"/>
    <w:rsid w:val="EFF94F10"/>
    <w:rsid w:val="F2CB4F6C"/>
    <w:rsid w:val="F5AFE629"/>
    <w:rsid w:val="F5FF5040"/>
    <w:rsid w:val="F6E9349F"/>
    <w:rsid w:val="F9E7AA13"/>
    <w:rsid w:val="FDDDC336"/>
    <w:rsid w:val="FE9F7B65"/>
    <w:rsid w:val="FF7F79CE"/>
    <w:rsid w:val="FFD74D89"/>
    <w:rsid w:val="004C239C"/>
    <w:rsid w:val="008C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31B8B9C-9350-4060-83FB-0D5E7AE53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First Indent 2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Default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仿宋_GB2312" w:eastAsia="仿宋_GB2312" w:hAnsi="Calibri" w:cs="仿宋_GB2312"/>
      <w:color w:val="000000"/>
      <w:sz w:val="24"/>
      <w:szCs w:val="24"/>
    </w:rPr>
  </w:style>
  <w:style w:type="paragraph" w:styleId="a3">
    <w:name w:val="Body Text Indent"/>
    <w:basedOn w:val="a"/>
    <w:qFormat/>
    <w:pPr>
      <w:spacing w:line="360" w:lineRule="auto"/>
      <w:ind w:firstLine="567"/>
    </w:pPr>
    <w:rPr>
      <w:sz w:val="28"/>
    </w:rPr>
  </w:style>
  <w:style w:type="paragraph" w:styleId="a4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">
    <w:name w:val="Body Text First Indent 2"/>
    <w:basedOn w:val="a3"/>
    <w:qFormat/>
    <w:pPr>
      <w:spacing w:after="120"/>
      <w:ind w:leftChars="200" w:left="420" w:firstLine="420"/>
    </w:p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>china</Company>
  <LinksUpToDate>false</LinksUpToDate>
  <CharactersWithSpaces>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2026-10-27T18:04:00Z</cp:lastPrinted>
  <dcterms:created xsi:type="dcterms:W3CDTF">2026-10-27T06:30:00Z</dcterms:created>
  <dcterms:modified xsi:type="dcterms:W3CDTF">2026-10-27T06:30:00Z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C17837E8FCD67F1CFEEFDF6A3AD1FD57_43</vt:lpwstr>
  </property>
</Properties>
</file>